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8E" w:rsidRDefault="00A56E21" w:rsidP="00A56E21">
      <w:pPr>
        <w:jc w:val="center"/>
        <w:rPr>
          <w:b/>
          <w:bCs/>
        </w:rPr>
      </w:pPr>
      <w:r w:rsidRPr="00A56E21">
        <w:rPr>
          <w:b/>
          <w:bCs/>
          <w:lang w:val="sr-Latn-RS"/>
        </w:rPr>
        <w:t>Nekoliko</w:t>
      </w:r>
      <w:r w:rsidRPr="00A56E21">
        <w:rPr>
          <w:b/>
          <w:bCs/>
        </w:rPr>
        <w:t xml:space="preserve"> redaka iz Novog zavjeta, koje Rudolf Steiner preporučuje za meditaciju.</w:t>
      </w:r>
    </w:p>
    <w:p w:rsidR="00A56E21" w:rsidRDefault="00A56E21" w:rsidP="00A56E21">
      <w:pPr>
        <w:jc w:val="center"/>
        <w:rPr>
          <w:b/>
          <w:bCs/>
        </w:rPr>
      </w:pPr>
    </w:p>
    <w:p w:rsidR="00A56E21" w:rsidRPr="00A56E21" w:rsidRDefault="00A56E21" w:rsidP="00A56E21">
      <w:r w:rsidRPr="00A56E21">
        <w:t>U ezoternom predavanju održanom u Kelnu 9. maja 1912, Rudolf Steiner govori o ezoternom školovanju (prema stenografskim zabilješkama Marie Steiner):</w:t>
      </w:r>
    </w:p>
    <w:p w:rsidR="00A56E21" w:rsidRPr="00A56E21" w:rsidRDefault="00A56E21" w:rsidP="00A56E21">
      <w:r w:rsidRPr="00A56E21">
        <w:t>"Prije svega, intelekt se mijenja; redoslijed misli postaje drukčiji; isto tako, prosudbe i pamćenje. Za ezoteristu postaje teško da običnom čovjeku objasni logičke i svakodnevne razloge za svoje akcije. Ovi razlozi uopšte nisu neophodni, jer u odlučujućem času pravi ezoterista zna šta je ispravno uraditi. Međutim, ako sebe dovoljno ne utegnemo, ako zanemarujemo vježbu za kontrolu misli, tada dolazi do toga da naše misli postaju zbrkane.</w:t>
      </w:r>
    </w:p>
    <w:p w:rsidR="00A56E21" w:rsidRPr="00A56E21" w:rsidRDefault="00A56E21" w:rsidP="00A56E21">
      <w:r w:rsidRPr="00A56E21">
        <w:t>Postoje nedovoljno zreli ljudi koji isiljavaju vlastiti ezoterni razvoj kako bi zadobili moć nad drugim ljudima, ali u posljednjem trenutku bude tako da se sito provali prije no što oni naprave veću štetu.</w:t>
      </w:r>
    </w:p>
    <w:p w:rsidR="00A56E21" w:rsidRPr="00A56E21" w:rsidRDefault="00A56E21" w:rsidP="00A56E21">
      <w:r w:rsidRPr="00A56E21">
        <w:br/>
        <w:t>Drugo, naše ponašanje, način na koji sebe izražavamo, govorimo, naše geste, sve postaje drukčije. Ovdje sebe moramo staviti pod kontrolu, tako da naš nervni sistem ne bude nekontrolisan i mi započnemo sa činjenjem svih onih nedopuštenih stvari.</w:t>
      </w:r>
    </w:p>
    <w:p w:rsidR="00A56E21" w:rsidRPr="00A56E21" w:rsidRDefault="00A56E21" w:rsidP="00A56E21">
      <w:r w:rsidRPr="00A56E21">
        <w:br/>
        <w:t xml:space="preserve">Treće, fizičko tijelo ne smije biti oštećeno nasilnim, nezasitim, tempom kod ezoternog razvića; inače, u nekim slučajevima javljaju se akutne bolesti, ali koje su, međutim, izlječive i blagotvorne za takvu osobu. U hebrejskim misterijama postoji izreka: 'Četvorica tragaju za putem kroz vratnice hrama, ali samo jedan prolazi.' </w:t>
      </w:r>
      <w:r w:rsidRPr="00A56E21">
        <w:br/>
        <w:t>Samo se onaj razvija na normalan način, čije su spoljašnje akcije dosljedne i koje on pažljivo izvodi, i samo takav doseže cilj. Oni drugi koji forsiraju ezoterni razvoj bivaju ozlijeđeni. Iz ovoga vidimo neophodnost vršenja pomoćnih vježbanja koja harmonizuju i konsoliduju cijelo čovjekovo biće. Postoji obilje snažnih sadržaja za meditaciju, posebno u Bibliji. Na primjer, to su riječi iz Prve Mojsijeve knjige koje Bog  izgovara tokom šest dana stvaranja; Mojsijev život sa mnogobrojnim uzvišenim trenucima, na primjer, pojavljivanje Jehove u gorućem grmu; priče iz Evanđelja; prolog Ivanovom Evanđelju; riječi kao što su "Ja sam svjetlo svijeta"; i mnogi drugi. Posebno djelotvoran sadržaj imamo u prvoj Pavlovoj poslanici Timotiju, glava 3, stih 16, u ovakvom prevodu:</w:t>
      </w:r>
    </w:p>
    <w:p w:rsidR="00A56E21" w:rsidRPr="00A56E21" w:rsidRDefault="00A56E21" w:rsidP="00A56E21">
      <w:pPr>
        <w:rPr>
          <w:lang w:val="es-ES"/>
        </w:rPr>
      </w:pPr>
      <w:r w:rsidRPr="00A56E21">
        <w:rPr>
          <w:i/>
          <w:iCs/>
          <w:lang w:val="es-ES"/>
        </w:rPr>
        <w:t>Tajna Božijeg puta može se spoznati.</w:t>
      </w:r>
    </w:p>
    <w:p w:rsidR="00A56E21" w:rsidRPr="00A56E21" w:rsidRDefault="00A56E21" w:rsidP="00A56E21">
      <w:pPr>
        <w:rPr>
          <w:lang w:val="es-ES"/>
        </w:rPr>
      </w:pPr>
      <w:r w:rsidRPr="00A56E21">
        <w:rPr>
          <w:i/>
          <w:iCs/>
          <w:lang w:val="es-ES"/>
        </w:rPr>
        <w:lastRenderedPageBreak/>
        <w:t>Njega koji se objavio u tijelu,</w:t>
      </w:r>
    </w:p>
    <w:p w:rsidR="00A56E21" w:rsidRPr="00A56E21" w:rsidRDefault="00A56E21" w:rsidP="00A56E21">
      <w:pPr>
        <w:rPr>
          <w:lang w:val="de-DE"/>
        </w:rPr>
      </w:pPr>
      <w:r w:rsidRPr="00A56E21">
        <w:rPr>
          <w:i/>
          <w:iCs/>
          <w:lang w:val="de-DE"/>
        </w:rPr>
        <w:t>Ali čije je biće duhovno,</w:t>
      </w:r>
    </w:p>
    <w:p w:rsidR="00A56E21" w:rsidRPr="00A56E21" w:rsidRDefault="00A56E21" w:rsidP="00A56E21">
      <w:pPr>
        <w:rPr>
          <w:lang w:val="es-ES"/>
        </w:rPr>
      </w:pPr>
      <w:r w:rsidRPr="00A56E21">
        <w:rPr>
          <w:i/>
          <w:iCs/>
          <w:lang w:val="es-ES"/>
        </w:rPr>
        <w:t>Kojeg potpuno poznaju samo anđeli,</w:t>
      </w:r>
    </w:p>
    <w:p w:rsidR="00A56E21" w:rsidRPr="00A56E21" w:rsidRDefault="00A56E21" w:rsidP="00A56E21">
      <w:pPr>
        <w:rPr>
          <w:lang w:val="es-ES"/>
        </w:rPr>
      </w:pPr>
      <w:r w:rsidRPr="00A56E21">
        <w:rPr>
          <w:i/>
          <w:iCs/>
          <w:lang w:val="es-ES"/>
        </w:rPr>
        <w:t>Njega koji je propovijedan među narodima,</w:t>
      </w:r>
    </w:p>
    <w:p w:rsidR="00A56E21" w:rsidRPr="00A56E21" w:rsidRDefault="00A56E21" w:rsidP="00A56E21">
      <w:pPr>
        <w:rPr>
          <w:lang w:val="es-ES"/>
        </w:rPr>
      </w:pPr>
      <w:r w:rsidRPr="00A56E21">
        <w:rPr>
          <w:i/>
          <w:iCs/>
          <w:lang w:val="es-ES"/>
        </w:rPr>
        <w:t>U čiji se život vjeruje u svijetu.</w:t>
      </w:r>
    </w:p>
    <w:p w:rsidR="00A56E21" w:rsidRPr="00A56E21" w:rsidRDefault="00A56E21" w:rsidP="00A56E21">
      <w:pPr>
        <w:rPr>
          <w:lang w:val="es-ES"/>
        </w:rPr>
      </w:pPr>
      <w:r w:rsidRPr="00A56E21">
        <w:rPr>
          <w:i/>
          <w:iCs/>
          <w:lang w:val="es-ES"/>
        </w:rPr>
        <w:t>On je uzvišen do sfere Duhova mudrosti.</w:t>
      </w:r>
    </w:p>
    <w:p w:rsidR="00A56E21" w:rsidRPr="00A56E21" w:rsidRDefault="00A56E21" w:rsidP="00A56E21">
      <w:pPr>
        <w:rPr>
          <w:lang w:val="es-ES"/>
        </w:rPr>
      </w:pPr>
      <w:r w:rsidRPr="00A56E21">
        <w:rPr>
          <w:lang w:val="es-ES"/>
        </w:rPr>
        <w:t>(Ovo je dosta drukčiji prevod od tradicionalnih prevoda, npr. u Srpskoj ili Hrvatskoj Bibliji; iako to nije naznačeno, vrlo je moguće da je ovo prevod Rudolfa Steinera. --- nap. prev.)</w:t>
      </w:r>
    </w:p>
    <w:p w:rsidR="00A56E21" w:rsidRPr="00A56E21" w:rsidRDefault="00A56E21" w:rsidP="00A56E21">
      <w:pPr>
        <w:rPr>
          <w:lang w:val="es-ES"/>
        </w:rPr>
      </w:pPr>
      <w:r w:rsidRPr="00A56E21">
        <w:rPr>
          <w:lang w:val="es-ES"/>
        </w:rPr>
        <w:t>"Ono što jedan bodhisatva može čovječanstvu dati, inspirisano je Duhovima mudrosti. Ono najmanje od svega što zrači od Hrista došlo je iz sfere hijerarhije Duhova kretanja. (U drugoj stenografskoj zabilješci stoji: "...Duhova mudrosti". --- nap. prev.) Sam Hrist stoji iznad svih Hijerarhija --- On pripada Trojstvu."</w:t>
      </w:r>
    </w:p>
    <w:p w:rsidR="00A56E21" w:rsidRPr="00A56E21" w:rsidRDefault="00A56E21" w:rsidP="00A56E21">
      <w:pPr>
        <w:rPr>
          <w:lang w:val="sr-Latn-RS"/>
        </w:rPr>
      </w:pPr>
      <w:r w:rsidRPr="00A56E21">
        <w:rPr>
          <w:lang w:val="es-ES"/>
        </w:rPr>
        <w:t>(Preveo sa</w:t>
      </w:r>
      <w:bookmarkStart w:id="0" w:name="_GoBack"/>
      <w:bookmarkEnd w:id="0"/>
      <w:r w:rsidRPr="00A56E21">
        <w:rPr>
          <w:lang w:val="es-ES"/>
        </w:rPr>
        <w:t xml:space="preserve"> engleskog Slobodan Žalica)</w:t>
      </w:r>
    </w:p>
    <w:sectPr w:rsidR="00A56E21" w:rsidRPr="00A56E21" w:rsidSect="00282E0E">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21"/>
    <w:rsid w:val="00282E0E"/>
    <w:rsid w:val="0065248E"/>
    <w:rsid w:val="00A5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E890"/>
  <w15:chartTrackingRefBased/>
  <w15:docId w15:val="{6C541A8C-096A-43D0-AF6C-5638A49C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02966">
      <w:bodyDiv w:val="1"/>
      <w:marLeft w:val="0"/>
      <w:marRight w:val="0"/>
      <w:marTop w:val="0"/>
      <w:marBottom w:val="0"/>
      <w:divBdr>
        <w:top w:val="none" w:sz="0" w:space="0" w:color="auto"/>
        <w:left w:val="none" w:sz="0" w:space="0" w:color="auto"/>
        <w:bottom w:val="none" w:sz="0" w:space="0" w:color="auto"/>
        <w:right w:val="none" w:sz="0" w:space="0" w:color="auto"/>
      </w:divBdr>
      <w:divsChild>
        <w:div w:id="1441415260">
          <w:marLeft w:val="0"/>
          <w:marRight w:val="0"/>
          <w:marTop w:val="0"/>
          <w:marBottom w:val="0"/>
          <w:divBdr>
            <w:top w:val="none" w:sz="0" w:space="0" w:color="auto"/>
            <w:left w:val="none" w:sz="0" w:space="0" w:color="auto"/>
            <w:bottom w:val="none" w:sz="0" w:space="0" w:color="auto"/>
            <w:right w:val="none" w:sz="0" w:space="0" w:color="auto"/>
          </w:divBdr>
          <w:divsChild>
            <w:div w:id="603726389">
              <w:marLeft w:val="0"/>
              <w:marRight w:val="0"/>
              <w:marTop w:val="0"/>
              <w:marBottom w:val="0"/>
              <w:divBdr>
                <w:top w:val="none" w:sz="0" w:space="0" w:color="auto"/>
                <w:left w:val="none" w:sz="0" w:space="0" w:color="auto"/>
                <w:bottom w:val="none" w:sz="0" w:space="0" w:color="auto"/>
                <w:right w:val="none" w:sz="0" w:space="0" w:color="auto"/>
              </w:divBdr>
              <w:divsChild>
                <w:div w:id="524173771">
                  <w:marLeft w:val="0"/>
                  <w:marRight w:val="0"/>
                  <w:marTop w:val="0"/>
                  <w:marBottom w:val="0"/>
                  <w:divBdr>
                    <w:top w:val="none" w:sz="0" w:space="0" w:color="auto"/>
                    <w:left w:val="none" w:sz="0" w:space="0" w:color="auto"/>
                    <w:bottom w:val="none" w:sz="0" w:space="0" w:color="auto"/>
                    <w:right w:val="none" w:sz="0" w:space="0" w:color="auto"/>
                  </w:divBdr>
                  <w:divsChild>
                    <w:div w:id="1405837439">
                      <w:marLeft w:val="0"/>
                      <w:marRight w:val="0"/>
                      <w:marTop w:val="0"/>
                      <w:marBottom w:val="0"/>
                      <w:divBdr>
                        <w:top w:val="none" w:sz="0" w:space="0" w:color="auto"/>
                        <w:left w:val="none" w:sz="0" w:space="0" w:color="auto"/>
                        <w:bottom w:val="none" w:sz="0" w:space="0" w:color="auto"/>
                        <w:right w:val="none" w:sz="0" w:space="0" w:color="auto"/>
                      </w:divBdr>
                      <w:divsChild>
                        <w:div w:id="508132209">
                          <w:marLeft w:val="0"/>
                          <w:marRight w:val="0"/>
                          <w:marTop w:val="0"/>
                          <w:marBottom w:val="0"/>
                          <w:divBdr>
                            <w:top w:val="none" w:sz="0" w:space="0" w:color="auto"/>
                            <w:left w:val="none" w:sz="0" w:space="0" w:color="auto"/>
                            <w:bottom w:val="none" w:sz="0" w:space="0" w:color="auto"/>
                            <w:right w:val="none" w:sz="0" w:space="0" w:color="auto"/>
                          </w:divBdr>
                          <w:divsChild>
                            <w:div w:id="239409655">
                              <w:marLeft w:val="0"/>
                              <w:marRight w:val="0"/>
                              <w:marTop w:val="0"/>
                              <w:marBottom w:val="0"/>
                              <w:divBdr>
                                <w:top w:val="none" w:sz="0" w:space="0" w:color="auto"/>
                                <w:left w:val="none" w:sz="0" w:space="0" w:color="auto"/>
                                <w:bottom w:val="none" w:sz="0" w:space="0" w:color="auto"/>
                                <w:right w:val="none" w:sz="0" w:space="0" w:color="auto"/>
                              </w:divBdr>
                              <w:divsChild>
                                <w:div w:id="526412709">
                                  <w:marLeft w:val="0"/>
                                  <w:marRight w:val="0"/>
                                  <w:marTop w:val="0"/>
                                  <w:marBottom w:val="0"/>
                                  <w:divBdr>
                                    <w:top w:val="none" w:sz="0" w:space="0" w:color="auto"/>
                                    <w:left w:val="none" w:sz="0" w:space="0" w:color="auto"/>
                                    <w:bottom w:val="none" w:sz="0" w:space="0" w:color="auto"/>
                                    <w:right w:val="none" w:sz="0" w:space="0" w:color="auto"/>
                                  </w:divBdr>
                                  <w:divsChild>
                                    <w:div w:id="503788662">
                                      <w:marLeft w:val="0"/>
                                      <w:marRight w:val="0"/>
                                      <w:marTop w:val="0"/>
                                      <w:marBottom w:val="0"/>
                                      <w:divBdr>
                                        <w:top w:val="none" w:sz="0" w:space="0" w:color="auto"/>
                                        <w:left w:val="none" w:sz="0" w:space="0" w:color="auto"/>
                                        <w:bottom w:val="none" w:sz="0" w:space="0" w:color="auto"/>
                                        <w:right w:val="none" w:sz="0" w:space="0" w:color="auto"/>
                                      </w:divBdr>
                                      <w:divsChild>
                                        <w:div w:id="350110549">
                                          <w:marLeft w:val="0"/>
                                          <w:marRight w:val="0"/>
                                          <w:marTop w:val="0"/>
                                          <w:marBottom w:val="0"/>
                                          <w:divBdr>
                                            <w:top w:val="none" w:sz="0" w:space="0" w:color="auto"/>
                                            <w:left w:val="none" w:sz="0" w:space="0" w:color="auto"/>
                                            <w:bottom w:val="none" w:sz="0" w:space="0" w:color="auto"/>
                                            <w:right w:val="none" w:sz="0" w:space="0" w:color="auto"/>
                                          </w:divBdr>
                                          <w:divsChild>
                                            <w:div w:id="1420715950">
                                              <w:marLeft w:val="0"/>
                                              <w:marRight w:val="0"/>
                                              <w:marTop w:val="0"/>
                                              <w:marBottom w:val="0"/>
                                              <w:divBdr>
                                                <w:top w:val="none" w:sz="0" w:space="0" w:color="auto"/>
                                                <w:left w:val="none" w:sz="0" w:space="0" w:color="auto"/>
                                                <w:bottom w:val="none" w:sz="0" w:space="0" w:color="auto"/>
                                                <w:right w:val="none" w:sz="0" w:space="0" w:color="auto"/>
                                              </w:divBdr>
                                              <w:divsChild>
                                                <w:div w:id="382489328">
                                                  <w:marLeft w:val="0"/>
                                                  <w:marRight w:val="0"/>
                                                  <w:marTop w:val="0"/>
                                                  <w:marBottom w:val="0"/>
                                                  <w:divBdr>
                                                    <w:top w:val="none" w:sz="0" w:space="0" w:color="auto"/>
                                                    <w:left w:val="none" w:sz="0" w:space="0" w:color="auto"/>
                                                    <w:bottom w:val="none" w:sz="0" w:space="0" w:color="auto"/>
                                                    <w:right w:val="none" w:sz="0" w:space="0" w:color="auto"/>
                                                  </w:divBdr>
                                                  <w:divsChild>
                                                    <w:div w:id="748698282">
                                                      <w:marLeft w:val="0"/>
                                                      <w:marRight w:val="0"/>
                                                      <w:marTop w:val="0"/>
                                                      <w:marBottom w:val="0"/>
                                                      <w:divBdr>
                                                        <w:top w:val="none" w:sz="0" w:space="0" w:color="auto"/>
                                                        <w:left w:val="none" w:sz="0" w:space="0" w:color="auto"/>
                                                        <w:bottom w:val="none" w:sz="0" w:space="0" w:color="auto"/>
                                                        <w:right w:val="none" w:sz="0" w:space="0" w:color="auto"/>
                                                      </w:divBdr>
                                                      <w:divsChild>
                                                        <w:div w:id="278268910">
                                                          <w:marLeft w:val="0"/>
                                                          <w:marRight w:val="0"/>
                                                          <w:marTop w:val="0"/>
                                                          <w:marBottom w:val="0"/>
                                                          <w:divBdr>
                                                            <w:top w:val="none" w:sz="0" w:space="0" w:color="auto"/>
                                                            <w:left w:val="none" w:sz="0" w:space="0" w:color="auto"/>
                                                            <w:bottom w:val="none" w:sz="0" w:space="0" w:color="auto"/>
                                                            <w:right w:val="none" w:sz="0" w:space="0" w:color="auto"/>
                                                          </w:divBdr>
                                                          <w:divsChild>
                                                            <w:div w:id="10124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4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2016-10-30T23:09:00Z</dcterms:created>
  <dcterms:modified xsi:type="dcterms:W3CDTF">2016-10-30T23:18:00Z</dcterms:modified>
</cp:coreProperties>
</file>